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A" w:rsidRPr="00C061FC" w:rsidRDefault="005F7B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61FC">
        <w:rPr>
          <w:rFonts w:ascii="Times New Roman" w:hAnsi="Times New Roman" w:cs="Times New Roman"/>
          <w:sz w:val="28"/>
          <w:szCs w:val="28"/>
          <w:u w:val="single"/>
        </w:rPr>
        <w:t>PTO Financial Summary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Account Balance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over from 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22,705.67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Terracycle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F7D">
        <w:rPr>
          <w:rFonts w:ascii="Times New Roman" w:hAnsi="Times New Roman" w:cs="Times New Roman"/>
          <w:sz w:val="24"/>
          <w:szCs w:val="24"/>
        </w:rPr>
        <w:tab/>
      </w:r>
      <w:r w:rsidR="008C2F7D">
        <w:rPr>
          <w:rFonts w:ascii="Times New Roman" w:hAnsi="Times New Roman" w:cs="Times New Roman"/>
          <w:sz w:val="24"/>
          <w:szCs w:val="24"/>
        </w:rPr>
        <w:tab/>
      </w:r>
      <w:r w:rsidR="00E2685A">
        <w:rPr>
          <w:rFonts w:ascii="Times New Roman" w:hAnsi="Times New Roman" w:cs="Times New Roman"/>
          <w:sz w:val="24"/>
          <w:szCs w:val="24"/>
        </w:rPr>
        <w:t xml:space="preserve">   </w:t>
      </w:r>
      <w:r w:rsidR="005833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383.86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23,089.53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23,107.40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Scout meeting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23,037.40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322.93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22,714.47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kids &amp; Reading/Science A-Z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5016.82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17,697.65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Grants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2800.00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14,897.65</w:t>
      </w:r>
    </w:p>
    <w:p w:rsidR="005F7B7D" w:rsidRDefault="005F7B7D">
      <w:pPr>
        <w:rPr>
          <w:rFonts w:ascii="Times New Roman" w:hAnsi="Times New Roman" w:cs="Times New Roman"/>
          <w:sz w:val="24"/>
          <w:szCs w:val="24"/>
        </w:rPr>
      </w:pPr>
    </w:p>
    <w:p w:rsidR="005F7B7D" w:rsidRDefault="005F7B7D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21"/>
        <w:gridCol w:w="770"/>
      </w:tblGrid>
      <w:tr w:rsidR="00253FAA" w:rsidRPr="00253FAA" w:rsidTr="00253FAA">
        <w:trPr>
          <w:trHeight w:val="9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53FAA" w:rsidRPr="00253FAA" w:rsidRDefault="00253FAA" w:rsidP="0025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</w:rPr>
              <w:t>PTO allocation of funds Budgeted Expenses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30% of income allocated to working PTO 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Box Tops/</w:t>
            </w:r>
            <w:proofErr w:type="spellStart"/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Campbells</w:t>
            </w:r>
            <w:proofErr w:type="spellEnd"/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/Tyson (postage, class parties)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$500.00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Fall Festival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$1,000.00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Funds to carry over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$2,000.00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Hospitality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$800.00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Operating Expenses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$500.00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Spring Carnival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$4,000.00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Teacher Appreciation Week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$550.00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Meeting Expenses (childcare/class prizes)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sz w:val="19"/>
                <w:szCs w:val="19"/>
              </w:rPr>
              <w:t>$250.00</w:t>
            </w: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3FAA" w:rsidRPr="00253FAA" w:rsidTr="00253FA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 working budget for PTO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53FAA" w:rsidRPr="00253FAA" w:rsidRDefault="00253FAA" w:rsidP="00253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$9,600.00</w:t>
            </w:r>
          </w:p>
        </w:tc>
      </w:tr>
    </w:tbl>
    <w:p w:rsidR="005F7B7D" w:rsidRDefault="005F7B7D"/>
    <w:p w:rsidR="00253FAA" w:rsidRDefault="00253FAA"/>
    <w:p w:rsidR="00253FAA" w:rsidRDefault="00253FAA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26"/>
        <w:gridCol w:w="894"/>
      </w:tblGrid>
      <w:tr w:rsidR="00584867" w:rsidRPr="00584867" w:rsidTr="00584867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School Purchases</w:t>
            </w:r>
          </w:p>
        </w:tc>
      </w:tr>
      <w:tr w:rsidR="00584867" w:rsidRPr="00584867" w:rsidTr="00584867">
        <w:trPr>
          <w:trHeight w:val="47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70% of income allocated to school purchases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5th grade celebration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$100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5th grade trip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$1,000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Classroom Grants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$2,800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Cub Scouts meetings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$385.00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Field trip bussing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$6,000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RAZ kids &amp; Reading/Science A-Z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$5,000.00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Recycling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sz w:val="19"/>
                <w:szCs w:val="19"/>
              </w:rPr>
              <w:t>$1,500</w:t>
            </w: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84867" w:rsidRPr="00584867" w:rsidTr="00584867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867" w:rsidRPr="00584867" w:rsidRDefault="00584867" w:rsidP="0058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$16,785.00</w:t>
            </w:r>
          </w:p>
        </w:tc>
      </w:tr>
    </w:tbl>
    <w:p w:rsidR="00584867" w:rsidRDefault="00584867"/>
    <w:p w:rsidR="00584867" w:rsidRDefault="00584867"/>
    <w:sectPr w:rsidR="00584867" w:rsidSect="0048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F7B7D"/>
    <w:rsid w:val="00253FAA"/>
    <w:rsid w:val="0048094A"/>
    <w:rsid w:val="0056334E"/>
    <w:rsid w:val="005833D0"/>
    <w:rsid w:val="00584867"/>
    <w:rsid w:val="005F7B7D"/>
    <w:rsid w:val="008C2F7D"/>
    <w:rsid w:val="00C061FC"/>
    <w:rsid w:val="00E2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2014-09-03T14:13:00Z</cp:lastPrinted>
  <dcterms:created xsi:type="dcterms:W3CDTF">2014-09-03T05:44:00Z</dcterms:created>
  <dcterms:modified xsi:type="dcterms:W3CDTF">2014-09-03T16:50:00Z</dcterms:modified>
</cp:coreProperties>
</file>